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F2D5" w14:textId="3413BF32" w:rsidR="002826AA" w:rsidRDefault="002826AA" w:rsidP="00C25131">
      <w:pPr>
        <w:widowControl w:val="0"/>
        <w:autoSpaceDE w:val="0"/>
        <w:autoSpaceDN w:val="0"/>
        <w:adjustRightInd w:val="0"/>
        <w:jc w:val="center"/>
        <w:rPr>
          <w:rFonts w:ascii="Times" w:hAnsi="Times" w:cs="Times"/>
        </w:rPr>
      </w:pPr>
      <w:r>
        <w:rPr>
          <w:rFonts w:ascii="Times" w:hAnsi="Times" w:cs="Times"/>
          <w:b/>
          <w:bCs/>
          <w:sz w:val="38"/>
          <w:szCs w:val="38"/>
        </w:rPr>
        <w:t>Structural elements of article</w:t>
      </w:r>
    </w:p>
    <w:p w14:paraId="57A09118" w14:textId="749AA738" w:rsidR="002826AA" w:rsidRDefault="002826AA" w:rsidP="00C25131">
      <w:pPr>
        <w:widowControl w:val="0"/>
        <w:autoSpaceDE w:val="0"/>
        <w:autoSpaceDN w:val="0"/>
        <w:adjustRightInd w:val="0"/>
        <w:jc w:val="center"/>
        <w:rPr>
          <w:rFonts w:ascii="Times" w:hAnsi="Times" w:cs="Times"/>
          <w:b/>
          <w:bCs/>
          <w:sz w:val="38"/>
          <w:szCs w:val="38"/>
        </w:rPr>
      </w:pPr>
      <w:r>
        <w:rPr>
          <w:rFonts w:ascii="Times" w:hAnsi="Times" w:cs="Times"/>
          <w:b/>
          <w:bCs/>
          <w:sz w:val="38"/>
          <w:szCs w:val="38"/>
        </w:rPr>
        <w:t>Preprint and requirements for submission</w:t>
      </w:r>
    </w:p>
    <w:p w14:paraId="190ABBCD" w14:textId="77777777" w:rsidR="00C25131" w:rsidRDefault="00C25131" w:rsidP="00C25131">
      <w:pPr>
        <w:widowControl w:val="0"/>
        <w:autoSpaceDE w:val="0"/>
        <w:autoSpaceDN w:val="0"/>
        <w:adjustRightInd w:val="0"/>
        <w:jc w:val="center"/>
        <w:rPr>
          <w:rFonts w:ascii="Times" w:hAnsi="Times" w:cs="Times"/>
          <w:b/>
          <w:bCs/>
          <w:sz w:val="38"/>
          <w:szCs w:val="38"/>
        </w:rPr>
      </w:pPr>
    </w:p>
    <w:tbl>
      <w:tblPr>
        <w:tblStyle w:val="TableGrid"/>
        <w:tblW w:w="0" w:type="auto"/>
        <w:tblLook w:val="04A0" w:firstRow="1" w:lastRow="0" w:firstColumn="1" w:lastColumn="0" w:noHBand="0" w:noVBand="1"/>
      </w:tblPr>
      <w:tblGrid>
        <w:gridCol w:w="2284"/>
        <w:gridCol w:w="7564"/>
      </w:tblGrid>
      <w:tr w:rsidR="00BE4E87" w14:paraId="06F39A47" w14:textId="77777777" w:rsidTr="00BE4E87">
        <w:tc>
          <w:tcPr>
            <w:tcW w:w="2284" w:type="dxa"/>
          </w:tcPr>
          <w:p w14:paraId="45EB3D01" w14:textId="77777777" w:rsidR="00BE4E87" w:rsidRPr="008B3A6A" w:rsidRDefault="00BE4E87" w:rsidP="00C25131">
            <w:pPr>
              <w:widowControl w:val="0"/>
              <w:autoSpaceDE w:val="0"/>
              <w:autoSpaceDN w:val="0"/>
              <w:adjustRightInd w:val="0"/>
              <w:rPr>
                <w:rFonts w:ascii="Times" w:hAnsi="Times" w:cs="Times"/>
                <w:sz w:val="36"/>
                <w:szCs w:val="36"/>
              </w:rPr>
            </w:pPr>
            <w:r w:rsidRPr="008B3A6A">
              <w:rPr>
                <w:rFonts w:ascii="Times" w:hAnsi="Times" w:cs="Times"/>
                <w:b/>
                <w:bCs/>
                <w:sz w:val="36"/>
                <w:szCs w:val="36"/>
              </w:rPr>
              <w:t xml:space="preserve">Article title </w:t>
            </w:r>
          </w:p>
        </w:tc>
        <w:tc>
          <w:tcPr>
            <w:tcW w:w="7564" w:type="dxa"/>
          </w:tcPr>
          <w:p w14:paraId="6C902FCB" w14:textId="304B5086" w:rsidR="00BE4E87" w:rsidRPr="008B3A6A" w:rsidRDefault="00BE4E87" w:rsidP="00C25131">
            <w:pPr>
              <w:widowControl w:val="0"/>
              <w:autoSpaceDE w:val="0"/>
              <w:autoSpaceDN w:val="0"/>
              <w:adjustRightInd w:val="0"/>
              <w:rPr>
                <w:rFonts w:ascii="Times New Roman" w:hAnsi="Times New Roman" w:cs="Times New Roman"/>
                <w:color w:val="0000FF"/>
                <w:sz w:val="32"/>
                <w:szCs w:val="32"/>
              </w:rPr>
            </w:pPr>
            <w:r w:rsidRPr="008B3A6A">
              <w:rPr>
                <w:rFonts w:ascii="Times" w:hAnsi="Times" w:cs="Times"/>
                <w:b/>
                <w:bCs/>
                <w:sz w:val="40"/>
                <w:szCs w:val="40"/>
              </w:rPr>
              <w:t xml:space="preserve">Title of </w:t>
            </w:r>
            <w:r w:rsidR="008B3A6A">
              <w:rPr>
                <w:rFonts w:ascii="Times" w:hAnsi="Times" w:cs="Times"/>
                <w:b/>
                <w:bCs/>
                <w:sz w:val="40"/>
                <w:szCs w:val="40"/>
              </w:rPr>
              <w:t>Article</w:t>
            </w:r>
            <w:r w:rsidRPr="008B3A6A">
              <w:rPr>
                <w:rFonts w:ascii="Times" w:hAnsi="Times" w:cs="Times"/>
                <w:b/>
                <w:bCs/>
                <w:sz w:val="40"/>
                <w:szCs w:val="40"/>
              </w:rPr>
              <w:t>:</w:t>
            </w:r>
            <w:r w:rsidRPr="008B3A6A">
              <w:rPr>
                <w:rFonts w:ascii="Times New Roman" w:hAnsi="Times New Roman" w:cs="Times New Roman"/>
                <w:color w:val="0000FF"/>
                <w:sz w:val="32"/>
                <w:szCs w:val="32"/>
              </w:rPr>
              <w:t xml:space="preserve"> </w:t>
            </w:r>
          </w:p>
          <w:p w14:paraId="7286762E" w14:textId="262B66F4" w:rsidR="00BE4E87" w:rsidRDefault="00BE4E87" w:rsidP="00C25131">
            <w:pPr>
              <w:widowControl w:val="0"/>
              <w:autoSpaceDE w:val="0"/>
              <w:autoSpaceDN w:val="0"/>
              <w:adjustRightInd w:val="0"/>
              <w:rPr>
                <w:rFonts w:ascii="Times New Roman" w:hAnsi="Times New Roman" w:cs="Times New Roman"/>
                <w:color w:val="0000FF"/>
                <w:sz w:val="32"/>
                <w:szCs w:val="32"/>
              </w:rPr>
            </w:pPr>
            <w:r>
              <w:rPr>
                <w:rFonts w:ascii="Times New Roman" w:hAnsi="Times New Roman" w:cs="Times New Roman"/>
                <w:color w:val="0000FF"/>
                <w:sz w:val="32"/>
                <w:szCs w:val="32"/>
              </w:rPr>
              <w:t>(Times New Roma</w:t>
            </w:r>
            <w:r w:rsidR="009D3E3D">
              <w:rPr>
                <w:rFonts w:ascii="Times New Roman" w:hAnsi="Times New Roman" w:cs="Times New Roman"/>
                <w:color w:val="0000FF"/>
                <w:sz w:val="32"/>
                <w:szCs w:val="32"/>
              </w:rPr>
              <w:t>n Bold, size 14</w:t>
            </w:r>
            <w:r>
              <w:rPr>
                <w:rFonts w:ascii="Times New Roman" w:hAnsi="Times New Roman" w:cs="Times New Roman"/>
                <w:color w:val="0000FF"/>
                <w:sz w:val="32"/>
                <w:szCs w:val="32"/>
              </w:rPr>
              <w:t>, centered)</w:t>
            </w:r>
          </w:p>
          <w:p w14:paraId="2B70B13B" w14:textId="0BE5654A" w:rsidR="00BE4E87" w:rsidRPr="008B3A6A" w:rsidRDefault="00BE4E87" w:rsidP="00C25131">
            <w:pPr>
              <w:widowControl w:val="0"/>
              <w:autoSpaceDE w:val="0"/>
              <w:autoSpaceDN w:val="0"/>
              <w:adjustRightInd w:val="0"/>
              <w:rPr>
                <w:rFonts w:ascii="Times" w:hAnsi="Times" w:cs="Times"/>
                <w:b/>
                <w:bCs/>
                <w:sz w:val="36"/>
                <w:szCs w:val="36"/>
              </w:rPr>
            </w:pPr>
            <w:r w:rsidRPr="008B3A6A">
              <w:rPr>
                <w:rFonts w:ascii="Times" w:hAnsi="Times" w:cs="Times"/>
                <w:b/>
                <w:bCs/>
                <w:sz w:val="36"/>
                <w:szCs w:val="36"/>
              </w:rPr>
              <w:t xml:space="preserve">Subtitle of </w:t>
            </w:r>
            <w:r w:rsidR="008B3A6A">
              <w:rPr>
                <w:rFonts w:ascii="Times" w:hAnsi="Times" w:cs="Times"/>
                <w:b/>
                <w:bCs/>
                <w:sz w:val="36"/>
                <w:szCs w:val="36"/>
              </w:rPr>
              <w:t>Article</w:t>
            </w:r>
          </w:p>
          <w:p w14:paraId="1D4BFB47" w14:textId="0867A0D9" w:rsidR="00BE4E87" w:rsidRDefault="00004C54" w:rsidP="00C25131">
            <w:pPr>
              <w:widowControl w:val="0"/>
              <w:autoSpaceDE w:val="0"/>
              <w:autoSpaceDN w:val="0"/>
              <w:adjustRightInd w:val="0"/>
              <w:rPr>
                <w:rFonts w:ascii="Times" w:hAnsi="Times" w:cs="Times"/>
              </w:rPr>
            </w:pPr>
            <w:r>
              <w:rPr>
                <w:rFonts w:ascii="Times New Roman" w:hAnsi="Times New Roman" w:cs="Times New Roman"/>
                <w:color w:val="0000FF"/>
                <w:sz w:val="32"/>
                <w:szCs w:val="32"/>
              </w:rPr>
              <w:t>(Times New Roman Bold, size 14</w:t>
            </w:r>
            <w:r w:rsidR="00BE4E87">
              <w:rPr>
                <w:rFonts w:ascii="Times New Roman" w:hAnsi="Times New Roman" w:cs="Times New Roman"/>
                <w:color w:val="0000FF"/>
                <w:sz w:val="32"/>
                <w:szCs w:val="32"/>
              </w:rPr>
              <w:t xml:space="preserve">, centered) </w:t>
            </w:r>
          </w:p>
        </w:tc>
      </w:tr>
      <w:tr w:rsidR="00BE4E87" w14:paraId="150B4F8E" w14:textId="77777777" w:rsidTr="00BE4E87">
        <w:tc>
          <w:tcPr>
            <w:tcW w:w="2284" w:type="dxa"/>
          </w:tcPr>
          <w:p w14:paraId="4A725435" w14:textId="77777777" w:rsidR="00BE4E87" w:rsidRPr="008B3A6A" w:rsidRDefault="00BE4E87" w:rsidP="00C25131">
            <w:pPr>
              <w:widowControl w:val="0"/>
              <w:autoSpaceDE w:val="0"/>
              <w:autoSpaceDN w:val="0"/>
              <w:adjustRightInd w:val="0"/>
              <w:rPr>
                <w:rFonts w:ascii="Times" w:hAnsi="Times" w:cs="Times"/>
                <w:sz w:val="36"/>
                <w:szCs w:val="36"/>
              </w:rPr>
            </w:pPr>
            <w:r w:rsidRPr="008B3A6A">
              <w:rPr>
                <w:rFonts w:ascii="Times" w:hAnsi="Times" w:cs="Times"/>
                <w:b/>
                <w:bCs/>
                <w:sz w:val="36"/>
                <w:szCs w:val="36"/>
              </w:rPr>
              <w:t xml:space="preserve">Line spacing </w:t>
            </w:r>
          </w:p>
        </w:tc>
        <w:tc>
          <w:tcPr>
            <w:tcW w:w="7564" w:type="dxa"/>
          </w:tcPr>
          <w:p w14:paraId="1F155ADC" w14:textId="6D4702D4" w:rsidR="00BE4E87" w:rsidRPr="00F43221" w:rsidRDefault="00BE4E87" w:rsidP="00C25131">
            <w:pPr>
              <w:widowControl w:val="0"/>
              <w:autoSpaceDE w:val="0"/>
              <w:autoSpaceDN w:val="0"/>
              <w:adjustRightInd w:val="0"/>
              <w:rPr>
                <w:rFonts w:ascii="Times New Roman" w:hAnsi="Times New Roman" w:cs="Times New Roman"/>
                <w:sz w:val="34"/>
                <w:szCs w:val="34"/>
              </w:rPr>
            </w:pPr>
            <w:r w:rsidRPr="00F43221">
              <w:rPr>
                <w:rFonts w:ascii="Times New Roman" w:hAnsi="Times New Roman" w:cs="Times New Roman"/>
                <w:sz w:val="34"/>
                <w:szCs w:val="34"/>
              </w:rPr>
              <w:t xml:space="preserve">Throughout the paper: line spacing </w:t>
            </w:r>
            <w:r w:rsidR="00C25131" w:rsidRPr="00F43221">
              <w:rPr>
                <w:rFonts w:ascii="Times New Roman" w:hAnsi="Times New Roman" w:cs="Times New Roman"/>
                <w:sz w:val="34"/>
                <w:szCs w:val="34"/>
              </w:rPr>
              <w:t>–</w:t>
            </w:r>
            <w:r w:rsidR="009D3E3D">
              <w:rPr>
                <w:rFonts w:ascii="Times New Roman" w:hAnsi="Times New Roman" w:cs="Times New Roman"/>
                <w:sz w:val="34"/>
                <w:szCs w:val="34"/>
              </w:rPr>
              <w:t xml:space="preserve"> 1.5</w:t>
            </w:r>
            <w:r w:rsidRPr="00F43221">
              <w:rPr>
                <w:rFonts w:ascii="Times New Roman" w:hAnsi="Times New Roman" w:cs="Times New Roman"/>
                <w:sz w:val="34"/>
                <w:szCs w:val="34"/>
              </w:rPr>
              <w:t> </w:t>
            </w:r>
          </w:p>
          <w:p w14:paraId="114B6917" w14:textId="31703A39" w:rsidR="00BE4E87" w:rsidRDefault="00C25131" w:rsidP="00C25131">
            <w:pPr>
              <w:widowControl w:val="0"/>
              <w:autoSpaceDE w:val="0"/>
              <w:autoSpaceDN w:val="0"/>
              <w:adjustRightInd w:val="0"/>
              <w:rPr>
                <w:rFonts w:ascii="Times" w:hAnsi="Times" w:cs="Times"/>
              </w:rPr>
            </w:pPr>
            <w:r w:rsidRPr="00F43221">
              <w:rPr>
                <w:rFonts w:ascii="Times New Roman" w:hAnsi="Times New Roman" w:cs="Times New Roman"/>
                <w:sz w:val="34"/>
                <w:szCs w:val="34"/>
              </w:rPr>
              <w:t>Other parts (t</w:t>
            </w:r>
            <w:r w:rsidR="00BE4E87" w:rsidRPr="00F43221">
              <w:rPr>
                <w:rFonts w:ascii="Times New Roman" w:hAnsi="Times New Roman" w:cs="Times New Roman"/>
                <w:sz w:val="34"/>
                <w:szCs w:val="34"/>
              </w:rPr>
              <w:t>itle, info about authors, abstract, references) – 1.0</w:t>
            </w:r>
          </w:p>
        </w:tc>
      </w:tr>
      <w:tr w:rsidR="00BE4E87" w14:paraId="400EA8A2" w14:textId="77777777" w:rsidTr="00BE4E87">
        <w:tc>
          <w:tcPr>
            <w:tcW w:w="2284" w:type="dxa"/>
          </w:tcPr>
          <w:p w14:paraId="6DF7B6E7" w14:textId="77777777" w:rsidR="00BE4E87" w:rsidRPr="008B3A6A" w:rsidRDefault="00BE4E87" w:rsidP="00C25131">
            <w:pPr>
              <w:widowControl w:val="0"/>
              <w:autoSpaceDE w:val="0"/>
              <w:autoSpaceDN w:val="0"/>
              <w:adjustRightInd w:val="0"/>
              <w:rPr>
                <w:rFonts w:ascii="Times" w:hAnsi="Times" w:cs="Times"/>
                <w:sz w:val="36"/>
                <w:szCs w:val="36"/>
              </w:rPr>
            </w:pPr>
            <w:r w:rsidRPr="008B3A6A">
              <w:rPr>
                <w:rFonts w:ascii="Times" w:hAnsi="Times" w:cs="Times"/>
                <w:b/>
                <w:bCs/>
                <w:sz w:val="36"/>
                <w:szCs w:val="36"/>
              </w:rPr>
              <w:t>Information about author(s)</w:t>
            </w:r>
          </w:p>
        </w:tc>
        <w:tc>
          <w:tcPr>
            <w:tcW w:w="7564" w:type="dxa"/>
          </w:tcPr>
          <w:p w14:paraId="0B32D68A" w14:textId="31CC4A71" w:rsidR="00BE4E87" w:rsidRDefault="00BE4E87" w:rsidP="00C25131">
            <w:pPr>
              <w:widowControl w:val="0"/>
              <w:autoSpaceDE w:val="0"/>
              <w:autoSpaceDN w:val="0"/>
              <w:adjustRightInd w:val="0"/>
              <w:rPr>
                <w:rFonts w:ascii="Times New Roman" w:hAnsi="Times New Roman" w:cs="Times New Roman"/>
                <w:color w:val="0000FF"/>
                <w:sz w:val="32"/>
                <w:szCs w:val="32"/>
              </w:rPr>
            </w:pPr>
            <w:r w:rsidRPr="00F43221">
              <w:rPr>
                <w:rFonts w:ascii="Times New Roman" w:hAnsi="Times New Roman" w:cs="Times New Roman"/>
                <w:sz w:val="34"/>
                <w:szCs w:val="34"/>
              </w:rPr>
              <w:t>Name</w:t>
            </w:r>
            <w:r w:rsidR="00747BF0">
              <w:rPr>
                <w:rFonts w:ascii="Times New Roman" w:hAnsi="Times New Roman" w:cs="Times New Roman"/>
                <w:sz w:val="34"/>
                <w:szCs w:val="34"/>
              </w:rPr>
              <w:t xml:space="preserve"> and S</w:t>
            </w:r>
            <w:r w:rsidR="00F43221">
              <w:rPr>
                <w:rFonts w:ascii="Times New Roman" w:hAnsi="Times New Roman" w:cs="Times New Roman"/>
                <w:sz w:val="34"/>
                <w:szCs w:val="34"/>
              </w:rPr>
              <w:t>urname</w:t>
            </w:r>
            <w:r w:rsidRPr="00F43221">
              <w:rPr>
                <w:rFonts w:ascii="Times New Roman" w:hAnsi="Times New Roman" w:cs="Times New Roman"/>
                <w:sz w:val="34"/>
                <w:szCs w:val="34"/>
              </w:rPr>
              <w:t xml:space="preserve"> </w:t>
            </w:r>
            <w:r w:rsidR="00C25131">
              <w:rPr>
                <w:rFonts w:ascii="Times New Roman" w:hAnsi="Times New Roman" w:cs="Times New Roman"/>
                <w:color w:val="0000FF"/>
                <w:sz w:val="32"/>
                <w:szCs w:val="32"/>
              </w:rPr>
              <w:t xml:space="preserve">(font Times New Roman, </w:t>
            </w:r>
            <w:r w:rsidR="00F43221">
              <w:rPr>
                <w:rFonts w:ascii="Times New Roman" w:hAnsi="Times New Roman" w:cs="Times New Roman"/>
                <w:color w:val="0000FF"/>
                <w:sz w:val="32"/>
                <w:szCs w:val="32"/>
              </w:rPr>
              <w:t xml:space="preserve">bold, </w:t>
            </w:r>
            <w:r w:rsidR="009D3E3D">
              <w:rPr>
                <w:rFonts w:ascii="Times New Roman" w:hAnsi="Times New Roman" w:cs="Times New Roman"/>
                <w:color w:val="0000FF"/>
                <w:sz w:val="32"/>
                <w:szCs w:val="32"/>
              </w:rPr>
              <w:t>size 12</w:t>
            </w:r>
            <w:r w:rsidR="009063A2">
              <w:rPr>
                <w:rFonts w:ascii="Times New Roman" w:hAnsi="Times New Roman" w:cs="Times New Roman"/>
                <w:color w:val="0000FF"/>
                <w:sz w:val="32"/>
                <w:szCs w:val="32"/>
              </w:rPr>
              <w:t xml:space="preserve"> pt, left aligned)</w:t>
            </w:r>
            <w:r w:rsidR="009063A2" w:rsidRPr="009063A2">
              <w:rPr>
                <w:rFonts w:ascii="Times New Roman" w:hAnsi="Times New Roman" w:cs="Times New Roman"/>
                <w:sz w:val="32"/>
                <w:szCs w:val="32"/>
              </w:rPr>
              <w:t>;</w:t>
            </w:r>
          </w:p>
          <w:p w14:paraId="53472648" w14:textId="4A66D7CF" w:rsidR="00C25131" w:rsidRPr="00F43221" w:rsidRDefault="00A85099" w:rsidP="00C25131">
            <w:pPr>
              <w:widowControl w:val="0"/>
              <w:autoSpaceDE w:val="0"/>
              <w:autoSpaceDN w:val="0"/>
              <w:adjustRightInd w:val="0"/>
              <w:rPr>
                <w:rFonts w:ascii="Times New Roman" w:hAnsi="Times New Roman" w:cs="Times New Roman"/>
                <w:sz w:val="34"/>
                <w:szCs w:val="34"/>
              </w:rPr>
            </w:pPr>
            <w:r>
              <w:rPr>
                <w:rFonts w:ascii="Times New Roman" w:hAnsi="Times New Roman" w:cs="Times New Roman"/>
                <w:i/>
                <w:sz w:val="34"/>
                <w:szCs w:val="34"/>
              </w:rPr>
              <w:t>a</w:t>
            </w:r>
            <w:r w:rsidR="00C25131" w:rsidRPr="00F43221">
              <w:rPr>
                <w:rFonts w:ascii="Times New Roman" w:hAnsi="Times New Roman" w:cs="Times New Roman"/>
                <w:i/>
                <w:sz w:val="34"/>
                <w:szCs w:val="34"/>
              </w:rPr>
              <w:t>cademic degree</w:t>
            </w:r>
            <w:r w:rsidR="009063A2" w:rsidRPr="009063A2">
              <w:rPr>
                <w:rFonts w:ascii="Times New Roman" w:hAnsi="Times New Roman" w:cs="Times New Roman"/>
                <w:sz w:val="32"/>
                <w:szCs w:val="32"/>
              </w:rPr>
              <w:t>;</w:t>
            </w:r>
          </w:p>
          <w:p w14:paraId="385D19D7" w14:textId="3B86FAD8" w:rsidR="00BE4E87" w:rsidRDefault="00C25131" w:rsidP="00C25131">
            <w:pPr>
              <w:widowControl w:val="0"/>
              <w:autoSpaceDE w:val="0"/>
              <w:autoSpaceDN w:val="0"/>
              <w:adjustRightInd w:val="0"/>
              <w:rPr>
                <w:rFonts w:ascii="Times New Roman" w:hAnsi="Times New Roman" w:cs="Times New Roman"/>
                <w:color w:val="0000FF"/>
                <w:sz w:val="34"/>
                <w:szCs w:val="34"/>
              </w:rPr>
            </w:pPr>
            <w:r>
              <w:rPr>
                <w:rFonts w:ascii="Times" w:hAnsi="Times" w:cs="Times"/>
                <w:i/>
                <w:iCs/>
                <w:sz w:val="34"/>
                <w:szCs w:val="34"/>
              </w:rPr>
              <w:t>academic position</w:t>
            </w:r>
            <w:r w:rsidR="009063A2" w:rsidRPr="009063A2">
              <w:rPr>
                <w:rFonts w:ascii="Times New Roman" w:hAnsi="Times New Roman" w:cs="Times New Roman"/>
                <w:sz w:val="32"/>
                <w:szCs w:val="32"/>
              </w:rPr>
              <w:t>;</w:t>
            </w:r>
          </w:p>
          <w:p w14:paraId="66B51F4D" w14:textId="17BBE8E5" w:rsidR="00BE4E87" w:rsidRDefault="00BE4E87" w:rsidP="00C25131">
            <w:pPr>
              <w:widowControl w:val="0"/>
              <w:autoSpaceDE w:val="0"/>
              <w:autoSpaceDN w:val="0"/>
              <w:adjustRightInd w:val="0"/>
              <w:rPr>
                <w:rFonts w:ascii="Times" w:hAnsi="Times" w:cs="Times"/>
              </w:rPr>
            </w:pPr>
            <w:r>
              <w:rPr>
                <w:rFonts w:ascii="Times" w:hAnsi="Times" w:cs="Times"/>
                <w:i/>
                <w:iCs/>
                <w:sz w:val="34"/>
                <w:szCs w:val="34"/>
              </w:rPr>
              <w:t>place of employment</w:t>
            </w:r>
            <w:r w:rsidR="009063A2" w:rsidRPr="009063A2">
              <w:rPr>
                <w:rFonts w:ascii="Times New Roman" w:hAnsi="Times New Roman" w:cs="Times New Roman"/>
                <w:sz w:val="32"/>
                <w:szCs w:val="32"/>
              </w:rPr>
              <w:t>;</w:t>
            </w:r>
          </w:p>
          <w:p w14:paraId="4D7EB0C7" w14:textId="1EE259B5" w:rsidR="00BE4E87" w:rsidRDefault="00B6179F" w:rsidP="00C25131">
            <w:pPr>
              <w:widowControl w:val="0"/>
              <w:autoSpaceDE w:val="0"/>
              <w:autoSpaceDN w:val="0"/>
              <w:adjustRightInd w:val="0"/>
              <w:rPr>
                <w:rFonts w:ascii="Times" w:hAnsi="Times" w:cs="Times"/>
                <w:i/>
                <w:iCs/>
                <w:sz w:val="34"/>
                <w:szCs w:val="34"/>
              </w:rPr>
            </w:pPr>
            <w:r>
              <w:rPr>
                <w:rFonts w:ascii="Times" w:hAnsi="Times" w:cs="Times"/>
                <w:i/>
                <w:iCs/>
                <w:sz w:val="34"/>
                <w:szCs w:val="34"/>
              </w:rPr>
              <w:t xml:space="preserve">mail and </w:t>
            </w:r>
            <w:r w:rsidR="00BE4E87">
              <w:rPr>
                <w:rFonts w:ascii="Times" w:hAnsi="Times" w:cs="Times"/>
                <w:i/>
                <w:iCs/>
                <w:sz w:val="34"/>
                <w:szCs w:val="34"/>
              </w:rPr>
              <w:t>email address</w:t>
            </w:r>
            <w:r w:rsidR="00A85099">
              <w:rPr>
                <w:rFonts w:ascii="Times" w:hAnsi="Times" w:cs="Times"/>
                <w:i/>
                <w:iCs/>
                <w:sz w:val="34"/>
                <w:szCs w:val="34"/>
              </w:rPr>
              <w:t>es</w:t>
            </w:r>
            <w:r w:rsidR="00BE4E87">
              <w:rPr>
                <w:rFonts w:ascii="Times" w:hAnsi="Times" w:cs="Times"/>
                <w:i/>
                <w:iCs/>
                <w:sz w:val="34"/>
                <w:szCs w:val="34"/>
              </w:rPr>
              <w:t> </w:t>
            </w:r>
            <w:r w:rsidR="009063A2" w:rsidRPr="009063A2">
              <w:rPr>
                <w:rFonts w:ascii="Times New Roman" w:hAnsi="Times New Roman" w:cs="Times New Roman"/>
                <w:sz w:val="32"/>
                <w:szCs w:val="32"/>
              </w:rPr>
              <w:t>;</w:t>
            </w:r>
          </w:p>
          <w:p w14:paraId="10509A0A" w14:textId="2F4DD64C" w:rsidR="00BE4E87" w:rsidRDefault="00BE4E87" w:rsidP="00C25131">
            <w:pPr>
              <w:widowControl w:val="0"/>
              <w:autoSpaceDE w:val="0"/>
              <w:autoSpaceDN w:val="0"/>
              <w:adjustRightInd w:val="0"/>
              <w:rPr>
                <w:rFonts w:ascii="Times" w:hAnsi="Times" w:cs="Times"/>
                <w:i/>
                <w:iCs/>
                <w:sz w:val="34"/>
                <w:szCs w:val="34"/>
              </w:rPr>
            </w:pPr>
            <w:r>
              <w:rPr>
                <w:rFonts w:ascii="Times" w:hAnsi="Times" w:cs="Times"/>
                <w:i/>
                <w:iCs/>
                <w:sz w:val="34"/>
                <w:szCs w:val="34"/>
              </w:rPr>
              <w:t>contact pho</w:t>
            </w:r>
            <w:r w:rsidR="009063A2">
              <w:rPr>
                <w:rFonts w:ascii="Times" w:hAnsi="Times" w:cs="Times"/>
                <w:i/>
                <w:iCs/>
                <w:sz w:val="34"/>
                <w:szCs w:val="34"/>
              </w:rPr>
              <w:t>ne number</w:t>
            </w:r>
            <w:r w:rsidR="009063A2" w:rsidRPr="009063A2">
              <w:rPr>
                <w:rFonts w:ascii="Times New Roman" w:hAnsi="Times New Roman" w:cs="Times New Roman"/>
                <w:sz w:val="32"/>
                <w:szCs w:val="32"/>
              </w:rPr>
              <w:t>;</w:t>
            </w:r>
          </w:p>
          <w:p w14:paraId="7F3219A4" w14:textId="2037F32D" w:rsidR="00BE4E87" w:rsidRPr="00BE4E87" w:rsidRDefault="00BE4E87" w:rsidP="00C25131">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ORCID ID (personal code, which can be obtained by filling in the form at the link: </w:t>
            </w:r>
            <w:r>
              <w:rPr>
                <w:rFonts w:ascii="Times New Roman" w:hAnsi="Times New Roman" w:cs="Times New Roman"/>
                <w:color w:val="0000FF"/>
                <w:sz w:val="34"/>
                <w:szCs w:val="34"/>
              </w:rPr>
              <w:t>https://orcid.org/register</w:t>
            </w:r>
            <w:r>
              <w:rPr>
                <w:rFonts w:ascii="Times New Roman" w:hAnsi="Times New Roman" w:cs="Times New Roman"/>
                <w:sz w:val="34"/>
                <w:szCs w:val="34"/>
              </w:rPr>
              <w:t>)</w:t>
            </w:r>
            <w:r w:rsidR="006269D0">
              <w:rPr>
                <w:rFonts w:ascii="Times New Roman" w:hAnsi="Times New Roman" w:cs="Times New Roman"/>
                <w:sz w:val="34"/>
                <w:szCs w:val="34"/>
              </w:rPr>
              <w:t>.</w:t>
            </w:r>
          </w:p>
        </w:tc>
      </w:tr>
      <w:tr w:rsidR="00BE4E87" w14:paraId="053F3386" w14:textId="77777777" w:rsidTr="00BE4E87">
        <w:tc>
          <w:tcPr>
            <w:tcW w:w="2284" w:type="dxa"/>
          </w:tcPr>
          <w:p w14:paraId="0D6812AA" w14:textId="77777777" w:rsidR="00BE4E87" w:rsidRPr="008B3A6A" w:rsidRDefault="00BE4E87" w:rsidP="00C25131">
            <w:pPr>
              <w:widowControl w:val="0"/>
              <w:autoSpaceDE w:val="0"/>
              <w:autoSpaceDN w:val="0"/>
              <w:adjustRightInd w:val="0"/>
              <w:rPr>
                <w:rFonts w:ascii="Times" w:hAnsi="Times" w:cs="Times"/>
                <w:sz w:val="36"/>
                <w:szCs w:val="36"/>
              </w:rPr>
            </w:pPr>
            <w:r w:rsidRPr="008B3A6A">
              <w:rPr>
                <w:rFonts w:ascii="Times" w:hAnsi="Times" w:cs="Times"/>
                <w:b/>
                <w:bCs/>
                <w:sz w:val="36"/>
                <w:szCs w:val="36"/>
              </w:rPr>
              <w:t xml:space="preserve">Headings Subheadings </w:t>
            </w:r>
          </w:p>
        </w:tc>
        <w:tc>
          <w:tcPr>
            <w:tcW w:w="7564" w:type="dxa"/>
          </w:tcPr>
          <w:p w14:paraId="6CA0C5FE" w14:textId="449E9D3D" w:rsidR="00BE4E87" w:rsidRDefault="00BE4E87" w:rsidP="00C25131">
            <w:pPr>
              <w:widowControl w:val="0"/>
              <w:autoSpaceDE w:val="0"/>
              <w:autoSpaceDN w:val="0"/>
              <w:adjustRightInd w:val="0"/>
              <w:rPr>
                <w:rFonts w:ascii="Times" w:hAnsi="Times" w:cs="Times"/>
              </w:rPr>
            </w:pPr>
            <w:r>
              <w:rPr>
                <w:rFonts w:ascii="Times" w:hAnsi="Times" w:cs="Times"/>
                <w:b/>
                <w:bCs/>
                <w:sz w:val="32"/>
                <w:szCs w:val="32"/>
              </w:rPr>
              <w:t xml:space="preserve">INTRODUCTION </w:t>
            </w:r>
            <w:r>
              <w:rPr>
                <w:rFonts w:ascii="Times New Roman" w:hAnsi="Times New Roman" w:cs="Times New Roman"/>
                <w:color w:val="0000FF"/>
                <w:sz w:val="32"/>
                <w:szCs w:val="32"/>
              </w:rPr>
              <w:t>(</w:t>
            </w:r>
            <w:r>
              <w:rPr>
                <w:rFonts w:ascii="Times New Roman" w:hAnsi="Times New Roman" w:cs="Times New Roman"/>
                <w:color w:val="0000FF"/>
                <w:sz w:val="34"/>
                <w:szCs w:val="34"/>
              </w:rPr>
              <w:t xml:space="preserve">Subhead 1: </w:t>
            </w:r>
            <w:r w:rsidR="00095C0A">
              <w:rPr>
                <w:rFonts w:ascii="Times New Roman" w:hAnsi="Times New Roman" w:cs="Times New Roman"/>
                <w:color w:val="0000FF"/>
                <w:sz w:val="32"/>
                <w:szCs w:val="32"/>
              </w:rPr>
              <w:t>Times New Roman</w:t>
            </w:r>
            <w:r>
              <w:rPr>
                <w:rFonts w:ascii="Times New Roman" w:hAnsi="Times New Roman" w:cs="Times New Roman"/>
                <w:color w:val="0000FF"/>
                <w:sz w:val="34"/>
                <w:szCs w:val="34"/>
              </w:rPr>
              <w:t xml:space="preserve">, Size 12, UPPERCASE, Bold) </w:t>
            </w:r>
          </w:p>
          <w:p w14:paraId="3AD7EFBC" w14:textId="7ACFF766" w:rsidR="00C25131" w:rsidRDefault="00BE4E87" w:rsidP="00C25131">
            <w:pPr>
              <w:widowControl w:val="0"/>
              <w:autoSpaceDE w:val="0"/>
              <w:autoSpaceDN w:val="0"/>
              <w:adjustRightInd w:val="0"/>
              <w:rPr>
                <w:rFonts w:ascii="Times New Roman" w:hAnsi="Times New Roman" w:cs="Times New Roman"/>
                <w:color w:val="0000FF"/>
                <w:sz w:val="34"/>
                <w:szCs w:val="34"/>
              </w:rPr>
            </w:pPr>
            <w:r w:rsidRPr="00095C0A">
              <w:rPr>
                <w:rFonts w:ascii="Times" w:hAnsi="Times" w:cs="Times"/>
                <w:b/>
                <w:bCs/>
                <w:sz w:val="32"/>
                <w:szCs w:val="32"/>
              </w:rPr>
              <w:t>Issues, Controversies, Problems</w:t>
            </w:r>
            <w:r>
              <w:rPr>
                <w:rFonts w:ascii="Times" w:hAnsi="Times" w:cs="Times"/>
                <w:b/>
                <w:bCs/>
                <w:sz w:val="32"/>
                <w:szCs w:val="32"/>
              </w:rPr>
              <w:t xml:space="preserve"> </w:t>
            </w:r>
            <w:r>
              <w:rPr>
                <w:rFonts w:ascii="Times New Roman" w:hAnsi="Times New Roman" w:cs="Times New Roman"/>
                <w:color w:val="0000FF"/>
                <w:sz w:val="34"/>
                <w:szCs w:val="34"/>
              </w:rPr>
              <w:t xml:space="preserve">(Subhead 2: </w:t>
            </w:r>
            <w:r w:rsidR="00B6179F">
              <w:rPr>
                <w:rFonts w:ascii="Times New Roman" w:hAnsi="Times New Roman" w:cs="Times New Roman"/>
                <w:color w:val="0000FF"/>
                <w:sz w:val="32"/>
                <w:szCs w:val="32"/>
              </w:rPr>
              <w:t>Times New Roman</w:t>
            </w:r>
            <w:r w:rsidR="00B6179F">
              <w:rPr>
                <w:rFonts w:ascii="Times New Roman" w:hAnsi="Times New Roman" w:cs="Times New Roman"/>
                <w:color w:val="0000FF"/>
                <w:sz w:val="34"/>
                <w:szCs w:val="34"/>
              </w:rPr>
              <w:t>,</w:t>
            </w:r>
            <w:r>
              <w:rPr>
                <w:rFonts w:ascii="Times New Roman" w:hAnsi="Times New Roman" w:cs="Times New Roman"/>
                <w:color w:val="0000FF"/>
                <w:sz w:val="34"/>
                <w:szCs w:val="34"/>
              </w:rPr>
              <w:t xml:space="preserve"> Size 12, Title Case, Bold) </w:t>
            </w:r>
            <w:r w:rsidR="00B05CFA">
              <w:rPr>
                <w:rFonts w:ascii="Times New Roman" w:hAnsi="Times New Roman" w:cs="Times New Roman"/>
                <w:color w:val="0000FF"/>
                <w:sz w:val="34"/>
                <w:szCs w:val="34"/>
              </w:rPr>
              <w:t xml:space="preserve"> </w:t>
            </w:r>
          </w:p>
          <w:p w14:paraId="6BB99087" w14:textId="6755A408" w:rsidR="00095C0A" w:rsidRDefault="00095C0A" w:rsidP="00C25131">
            <w:pPr>
              <w:widowControl w:val="0"/>
              <w:autoSpaceDE w:val="0"/>
              <w:autoSpaceDN w:val="0"/>
              <w:adjustRightInd w:val="0"/>
              <w:rPr>
                <w:rFonts w:ascii="Times New Roman" w:hAnsi="Times New Roman" w:cs="Times New Roman"/>
                <w:color w:val="0000FF"/>
                <w:sz w:val="34"/>
                <w:szCs w:val="34"/>
              </w:rPr>
            </w:pPr>
            <w:r w:rsidRPr="00095C0A">
              <w:rPr>
                <w:rFonts w:ascii="Times" w:hAnsi="Times" w:cs="Times"/>
                <w:bCs/>
                <w:i/>
                <w:sz w:val="32"/>
                <w:szCs w:val="32"/>
              </w:rPr>
              <w:t>Issues, Controversies, Problems</w:t>
            </w:r>
            <w:r>
              <w:rPr>
                <w:rFonts w:ascii="Times" w:hAnsi="Times" w:cs="Times"/>
                <w:b/>
                <w:bCs/>
                <w:sz w:val="32"/>
                <w:szCs w:val="32"/>
              </w:rPr>
              <w:t xml:space="preserve"> (</w:t>
            </w:r>
            <w:r w:rsidR="00B6179F" w:rsidRPr="00A833B2">
              <w:rPr>
                <w:rFonts w:ascii="Times New Roman" w:hAnsi="Times New Roman" w:cs="Times New Roman"/>
                <w:i/>
                <w:color w:val="0000FF"/>
                <w:sz w:val="34"/>
                <w:szCs w:val="34"/>
              </w:rPr>
              <w:t>Subhead 3</w:t>
            </w:r>
            <w:r w:rsidRPr="00A833B2">
              <w:rPr>
                <w:rFonts w:ascii="Times New Roman" w:hAnsi="Times New Roman" w:cs="Times New Roman"/>
                <w:i/>
                <w:color w:val="0000FF"/>
                <w:sz w:val="34"/>
                <w:szCs w:val="34"/>
              </w:rPr>
              <w:t xml:space="preserve">: </w:t>
            </w:r>
            <w:r w:rsidRPr="00A833B2">
              <w:rPr>
                <w:rFonts w:ascii="Times New Roman" w:hAnsi="Times New Roman" w:cs="Times New Roman"/>
                <w:i/>
                <w:color w:val="0000FF"/>
                <w:sz w:val="32"/>
                <w:szCs w:val="32"/>
              </w:rPr>
              <w:t>Times New Roman</w:t>
            </w:r>
            <w:r w:rsidR="00B6179F" w:rsidRPr="00A833B2">
              <w:rPr>
                <w:rFonts w:ascii="Times New Roman" w:hAnsi="Times New Roman" w:cs="Times New Roman"/>
                <w:i/>
                <w:color w:val="0000FF"/>
                <w:sz w:val="34"/>
                <w:szCs w:val="34"/>
              </w:rPr>
              <w:t xml:space="preserve">, Size 12, </w:t>
            </w:r>
            <w:r w:rsidR="00B6179F" w:rsidRPr="00B6179F">
              <w:rPr>
                <w:rFonts w:ascii="Times New Roman" w:hAnsi="Times New Roman" w:cs="Times New Roman"/>
                <w:i/>
                <w:color w:val="0000FF"/>
                <w:sz w:val="34"/>
                <w:szCs w:val="34"/>
              </w:rPr>
              <w:t>italic</w:t>
            </w:r>
            <w:r w:rsidR="00B6179F">
              <w:rPr>
                <w:rFonts w:ascii="Times New Roman" w:hAnsi="Times New Roman" w:cs="Times New Roman"/>
                <w:color w:val="0000FF"/>
                <w:sz w:val="34"/>
                <w:szCs w:val="34"/>
              </w:rPr>
              <w:t>)</w:t>
            </w:r>
          </w:p>
          <w:p w14:paraId="6ED890FD" w14:textId="77777777" w:rsidR="00B05CFA" w:rsidRDefault="00B05CFA" w:rsidP="00C25131">
            <w:pPr>
              <w:widowControl w:val="0"/>
              <w:autoSpaceDE w:val="0"/>
              <w:autoSpaceDN w:val="0"/>
              <w:adjustRightInd w:val="0"/>
              <w:rPr>
                <w:rFonts w:ascii="Times" w:hAnsi="Times" w:cs="Times"/>
              </w:rPr>
            </w:pPr>
          </w:p>
        </w:tc>
      </w:tr>
      <w:tr w:rsidR="00BE4E87" w14:paraId="548C7A64" w14:textId="77777777" w:rsidTr="00BE4E87">
        <w:tc>
          <w:tcPr>
            <w:tcW w:w="2284" w:type="dxa"/>
          </w:tcPr>
          <w:p w14:paraId="64A847A9" w14:textId="0914C968" w:rsidR="00BE4E87" w:rsidRPr="008B3A6A" w:rsidRDefault="00BE4E87" w:rsidP="00C25131">
            <w:pPr>
              <w:widowControl w:val="0"/>
              <w:autoSpaceDE w:val="0"/>
              <w:autoSpaceDN w:val="0"/>
              <w:adjustRightInd w:val="0"/>
              <w:rPr>
                <w:rFonts w:ascii="Times" w:hAnsi="Times" w:cs="Times"/>
                <w:sz w:val="36"/>
                <w:szCs w:val="36"/>
              </w:rPr>
            </w:pPr>
            <w:r w:rsidRPr="008B3A6A">
              <w:rPr>
                <w:rFonts w:ascii="Times" w:hAnsi="Times" w:cs="Times"/>
                <w:b/>
                <w:bCs/>
                <w:sz w:val="36"/>
                <w:szCs w:val="36"/>
              </w:rPr>
              <w:t xml:space="preserve">Abstract with keywords </w:t>
            </w:r>
          </w:p>
        </w:tc>
        <w:tc>
          <w:tcPr>
            <w:tcW w:w="7564" w:type="dxa"/>
          </w:tcPr>
          <w:p w14:paraId="26D21023" w14:textId="2C6D2A4F" w:rsidR="00BE4E87" w:rsidRDefault="00BE4E87" w:rsidP="00C25131">
            <w:pPr>
              <w:widowControl w:val="0"/>
              <w:autoSpaceDE w:val="0"/>
              <w:autoSpaceDN w:val="0"/>
              <w:adjustRightInd w:val="0"/>
              <w:rPr>
                <w:rFonts w:ascii="Times" w:hAnsi="Times" w:cs="Times"/>
              </w:rPr>
            </w:pPr>
            <w:r>
              <w:rPr>
                <w:rFonts w:ascii="Times" w:hAnsi="Times" w:cs="Times"/>
                <w:b/>
                <w:bCs/>
                <w:sz w:val="32"/>
                <w:szCs w:val="32"/>
              </w:rPr>
              <w:t xml:space="preserve">ABSTRACT </w:t>
            </w:r>
            <w:r>
              <w:rPr>
                <w:rFonts w:ascii="Times" w:hAnsi="Times" w:cs="Times"/>
                <w:b/>
                <w:bCs/>
                <w:color w:val="0000FF"/>
                <w:sz w:val="34"/>
                <w:szCs w:val="34"/>
              </w:rPr>
              <w:t>(Subhead 1:</w:t>
            </w:r>
            <w:r w:rsidR="00C25131">
              <w:rPr>
                <w:rFonts w:ascii="Times" w:hAnsi="Times" w:cs="Times"/>
                <w:b/>
                <w:bCs/>
                <w:color w:val="0000FF"/>
                <w:sz w:val="34"/>
                <w:szCs w:val="34"/>
              </w:rPr>
              <w:t xml:space="preserve"> </w:t>
            </w:r>
            <w:r w:rsidR="00C25131" w:rsidRPr="00C25131">
              <w:rPr>
                <w:rFonts w:ascii="Times New Roman" w:hAnsi="Times New Roman" w:cs="Times New Roman"/>
                <w:b/>
                <w:color w:val="0000FF"/>
                <w:sz w:val="34"/>
                <w:szCs w:val="34"/>
              </w:rPr>
              <w:t>Times New Roman</w:t>
            </w:r>
            <w:r w:rsidR="00C25131">
              <w:rPr>
                <w:rFonts w:ascii="Times" w:hAnsi="Times" w:cs="Times"/>
                <w:b/>
                <w:bCs/>
                <w:color w:val="0000FF"/>
                <w:sz w:val="34"/>
                <w:szCs w:val="34"/>
              </w:rPr>
              <w:t>, bold, size 12, UPPERCASE</w:t>
            </w:r>
            <w:r>
              <w:rPr>
                <w:rFonts w:ascii="Times" w:hAnsi="Times" w:cs="Times"/>
                <w:b/>
                <w:bCs/>
                <w:color w:val="0000FF"/>
                <w:sz w:val="34"/>
                <w:szCs w:val="34"/>
              </w:rPr>
              <w:t xml:space="preserve">) </w:t>
            </w:r>
          </w:p>
          <w:p w14:paraId="63C1DE36" w14:textId="28C8F4F5" w:rsidR="00BE4E87" w:rsidRDefault="00BE4E87" w:rsidP="00C25131">
            <w:pPr>
              <w:widowControl w:val="0"/>
              <w:autoSpaceDE w:val="0"/>
              <w:autoSpaceDN w:val="0"/>
              <w:adjustRightInd w:val="0"/>
              <w:rPr>
                <w:rFonts w:ascii="Times" w:hAnsi="Times" w:cs="Times"/>
              </w:rPr>
            </w:pPr>
            <w:r>
              <w:rPr>
                <w:rFonts w:ascii="Times" w:hAnsi="Times" w:cs="Times"/>
                <w:i/>
                <w:iCs/>
                <w:sz w:val="34"/>
                <w:szCs w:val="34"/>
              </w:rPr>
              <w:t xml:space="preserve">Your </w:t>
            </w:r>
            <w:r w:rsidR="008E69CB">
              <w:rPr>
                <w:rFonts w:ascii="Times" w:hAnsi="Times" w:cs="Times"/>
                <w:i/>
                <w:iCs/>
                <w:sz w:val="34"/>
                <w:szCs w:val="34"/>
              </w:rPr>
              <w:t>article</w:t>
            </w:r>
            <w:r>
              <w:rPr>
                <w:rFonts w:ascii="Times" w:hAnsi="Times" w:cs="Times"/>
                <w:i/>
                <w:iCs/>
                <w:sz w:val="34"/>
                <w:szCs w:val="34"/>
              </w:rPr>
              <w:t xml:space="preserve"> must include an abstract, consisting of </w:t>
            </w:r>
            <w:r>
              <w:rPr>
                <w:rFonts w:ascii="Times" w:hAnsi="Times" w:cs="Times"/>
                <w:b/>
                <w:bCs/>
                <w:i/>
                <w:iCs/>
                <w:sz w:val="34"/>
                <w:szCs w:val="34"/>
              </w:rPr>
              <w:t>up to 200 words</w:t>
            </w:r>
            <w:r>
              <w:rPr>
                <w:rFonts w:ascii="Times" w:hAnsi="Times" w:cs="Times"/>
                <w:i/>
                <w:iCs/>
                <w:sz w:val="34"/>
                <w:szCs w:val="34"/>
              </w:rPr>
              <w:t xml:space="preserve">, which provides readers with an overview of the content of your paper. It is important that your abstract clearly states the purpose of your paper and summarizes the content. Do not use first or second person (I, me, my, we, us, our, you...). Instead use “this paper” or “the authors”. </w:t>
            </w:r>
          </w:p>
          <w:p w14:paraId="1F76B31B" w14:textId="5E59CD70" w:rsidR="00BE4E87" w:rsidRDefault="00BE4E87" w:rsidP="00C25131">
            <w:pPr>
              <w:widowControl w:val="0"/>
              <w:autoSpaceDE w:val="0"/>
              <w:autoSpaceDN w:val="0"/>
              <w:adjustRightInd w:val="0"/>
              <w:rPr>
                <w:rFonts w:ascii="Times" w:hAnsi="Times" w:cs="Times"/>
              </w:rPr>
            </w:pPr>
            <w:r>
              <w:rPr>
                <w:rFonts w:ascii="Times New Roman" w:hAnsi="Times New Roman" w:cs="Times New Roman"/>
                <w:sz w:val="34"/>
                <w:szCs w:val="34"/>
              </w:rPr>
              <w:lastRenderedPageBreak/>
              <w:t xml:space="preserve">Font of abstract’s text: </w:t>
            </w:r>
            <w:r w:rsidR="00706DE4">
              <w:rPr>
                <w:rFonts w:ascii="Times" w:hAnsi="Times" w:cs="Times"/>
                <w:i/>
                <w:iCs/>
                <w:sz w:val="34"/>
                <w:szCs w:val="34"/>
              </w:rPr>
              <w:t>Times New Roman, italic, size 12</w:t>
            </w:r>
            <w:r>
              <w:rPr>
                <w:rFonts w:ascii="Times" w:hAnsi="Times" w:cs="Times"/>
                <w:i/>
                <w:iCs/>
                <w:sz w:val="34"/>
                <w:szCs w:val="34"/>
              </w:rPr>
              <w:t xml:space="preserve"> pt, </w:t>
            </w:r>
          </w:p>
          <w:p w14:paraId="27C1E575" w14:textId="1ABF4DBA" w:rsidR="00BE4E87" w:rsidRDefault="00BE4E87" w:rsidP="00C25131">
            <w:pPr>
              <w:widowControl w:val="0"/>
              <w:autoSpaceDE w:val="0"/>
              <w:autoSpaceDN w:val="0"/>
              <w:adjustRightInd w:val="0"/>
              <w:rPr>
                <w:rFonts w:ascii="Times" w:hAnsi="Times" w:cs="Times"/>
              </w:rPr>
            </w:pPr>
            <w:r>
              <w:rPr>
                <w:rFonts w:ascii="Times" w:hAnsi="Times" w:cs="Times"/>
                <w:b/>
                <w:bCs/>
                <w:sz w:val="34"/>
                <w:szCs w:val="34"/>
              </w:rPr>
              <w:t xml:space="preserve">Keywords </w:t>
            </w:r>
            <w:r w:rsidR="00706DE4">
              <w:rPr>
                <w:rFonts w:ascii="Times New Roman" w:hAnsi="Times New Roman" w:cs="Times New Roman"/>
                <w:sz w:val="34"/>
                <w:szCs w:val="34"/>
              </w:rPr>
              <w:t>–</w:t>
            </w:r>
            <w:r w:rsidR="00C25131">
              <w:rPr>
                <w:rFonts w:ascii="Times New Roman" w:hAnsi="Times New Roman" w:cs="Times New Roman"/>
                <w:sz w:val="34"/>
                <w:szCs w:val="34"/>
              </w:rPr>
              <w:t xml:space="preserve"> </w:t>
            </w:r>
            <w:r w:rsidRPr="009D6E3C">
              <w:rPr>
                <w:rFonts w:ascii="Times New Roman" w:hAnsi="Times New Roman" w:cs="Times New Roman"/>
                <w:i/>
                <w:sz w:val="34"/>
                <w:szCs w:val="34"/>
              </w:rPr>
              <w:t>list of keywords in alphabetical order (</w:t>
            </w:r>
            <w:r w:rsidR="00C25131" w:rsidRPr="009D6E3C">
              <w:rPr>
                <w:rFonts w:ascii="Times New Roman" w:hAnsi="Times New Roman" w:cs="Times New Roman"/>
                <w:i/>
                <w:sz w:val="34"/>
                <w:szCs w:val="34"/>
              </w:rPr>
              <w:t xml:space="preserve">font Times New Roman, bold, </w:t>
            </w:r>
            <w:r w:rsidR="009D6E3C" w:rsidRPr="009D6E3C">
              <w:rPr>
                <w:rFonts w:ascii="Times" w:hAnsi="Times" w:cs="Times"/>
                <w:i/>
                <w:iCs/>
                <w:sz w:val="34"/>
                <w:szCs w:val="34"/>
              </w:rPr>
              <w:t>italic,</w:t>
            </w:r>
            <w:r w:rsidR="009D6E3C" w:rsidRPr="009D6E3C">
              <w:rPr>
                <w:rFonts w:ascii="Times New Roman" w:hAnsi="Times New Roman" w:cs="Times New Roman"/>
                <w:i/>
                <w:sz w:val="34"/>
                <w:szCs w:val="34"/>
              </w:rPr>
              <w:t xml:space="preserve"> </w:t>
            </w:r>
            <w:r w:rsidR="00C25131" w:rsidRPr="009D6E3C">
              <w:rPr>
                <w:rFonts w:ascii="Times New Roman" w:hAnsi="Times New Roman" w:cs="Times New Roman"/>
                <w:i/>
                <w:sz w:val="34"/>
                <w:szCs w:val="34"/>
              </w:rPr>
              <w:t>size 1</w:t>
            </w:r>
            <w:r w:rsidR="009D3E3D">
              <w:rPr>
                <w:rFonts w:ascii="Times New Roman" w:hAnsi="Times New Roman" w:cs="Times New Roman"/>
                <w:i/>
                <w:sz w:val="34"/>
                <w:szCs w:val="34"/>
              </w:rPr>
              <w:t>2</w:t>
            </w:r>
            <w:r w:rsidR="00C25131" w:rsidRPr="009D6E3C">
              <w:rPr>
                <w:rFonts w:ascii="Times New Roman" w:hAnsi="Times New Roman" w:cs="Times New Roman"/>
                <w:i/>
                <w:sz w:val="34"/>
                <w:szCs w:val="34"/>
              </w:rPr>
              <w:t xml:space="preserve"> pt)</w:t>
            </w:r>
          </w:p>
        </w:tc>
      </w:tr>
      <w:tr w:rsidR="00BE4E87" w14:paraId="4B8F5C1A" w14:textId="77777777" w:rsidTr="00BE4E87">
        <w:tc>
          <w:tcPr>
            <w:tcW w:w="2284" w:type="dxa"/>
          </w:tcPr>
          <w:p w14:paraId="2C4033B5" w14:textId="77777777" w:rsidR="00BE4E87" w:rsidRPr="008B3A6A" w:rsidRDefault="00BE4E87" w:rsidP="00C25131">
            <w:pPr>
              <w:widowControl w:val="0"/>
              <w:autoSpaceDE w:val="0"/>
              <w:autoSpaceDN w:val="0"/>
              <w:adjustRightInd w:val="0"/>
              <w:rPr>
                <w:rFonts w:ascii="Times" w:hAnsi="Times" w:cs="Times"/>
                <w:sz w:val="36"/>
                <w:szCs w:val="36"/>
              </w:rPr>
            </w:pPr>
            <w:r w:rsidRPr="008B3A6A">
              <w:rPr>
                <w:rFonts w:ascii="Times" w:hAnsi="Times" w:cs="Times"/>
                <w:b/>
                <w:bCs/>
                <w:sz w:val="36"/>
                <w:szCs w:val="36"/>
              </w:rPr>
              <w:lastRenderedPageBreak/>
              <w:t>Article</w:t>
            </w:r>
          </w:p>
        </w:tc>
        <w:tc>
          <w:tcPr>
            <w:tcW w:w="7564" w:type="dxa"/>
          </w:tcPr>
          <w:p w14:paraId="360C7761" w14:textId="5A748D62" w:rsidR="00BE4E87" w:rsidRDefault="00BE4E87" w:rsidP="00C25131">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Page format A4, line spacing </w:t>
            </w:r>
            <w:r w:rsidR="00C25131">
              <w:rPr>
                <w:rFonts w:ascii="Times New Roman" w:hAnsi="Times New Roman" w:cs="Times New Roman"/>
                <w:sz w:val="34"/>
                <w:szCs w:val="34"/>
              </w:rPr>
              <w:t>–</w:t>
            </w:r>
            <w:r>
              <w:rPr>
                <w:rFonts w:ascii="Times New Roman" w:hAnsi="Times New Roman" w:cs="Times New Roman"/>
                <w:sz w:val="34"/>
                <w:szCs w:val="34"/>
              </w:rPr>
              <w:t xml:space="preserve"> 1.5.</w:t>
            </w:r>
          </w:p>
          <w:p w14:paraId="174C88CD" w14:textId="7C2A46D4" w:rsidR="00BE4E87" w:rsidRDefault="00BE4E87" w:rsidP="00C25131">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Indentation </w:t>
            </w:r>
            <w:r w:rsidR="00C25131">
              <w:rPr>
                <w:rFonts w:ascii="Times New Roman" w:hAnsi="Times New Roman" w:cs="Times New Roman"/>
                <w:sz w:val="34"/>
                <w:szCs w:val="34"/>
              </w:rPr>
              <w:t>–</w:t>
            </w:r>
            <w:r>
              <w:rPr>
                <w:rFonts w:ascii="Times New Roman" w:hAnsi="Times New Roman" w:cs="Times New Roman"/>
                <w:sz w:val="34"/>
                <w:szCs w:val="34"/>
              </w:rPr>
              <w:t xml:space="preserve"> 10 mm. </w:t>
            </w:r>
            <w:r w:rsidR="00C25131">
              <w:rPr>
                <w:rFonts w:ascii="Times New Roman" w:hAnsi="Times New Roman" w:cs="Times New Roman"/>
                <w:sz w:val="34"/>
                <w:szCs w:val="34"/>
              </w:rPr>
              <w:t>Margins: left – 20 mm, right - 2</w:t>
            </w:r>
            <w:r>
              <w:rPr>
                <w:rFonts w:ascii="Times New Roman" w:hAnsi="Times New Roman" w:cs="Times New Roman"/>
                <w:sz w:val="34"/>
                <w:szCs w:val="34"/>
              </w:rPr>
              <w:t xml:space="preserve">0 mm top </w:t>
            </w:r>
            <w:r w:rsidR="00C25131">
              <w:rPr>
                <w:rFonts w:ascii="Times New Roman" w:hAnsi="Times New Roman" w:cs="Times New Roman"/>
                <w:sz w:val="34"/>
                <w:szCs w:val="34"/>
              </w:rPr>
              <w:t>–</w:t>
            </w:r>
            <w:r>
              <w:rPr>
                <w:rFonts w:ascii="Times New Roman" w:hAnsi="Times New Roman" w:cs="Times New Roman"/>
                <w:sz w:val="34"/>
                <w:szCs w:val="34"/>
              </w:rPr>
              <w:t xml:space="preserve"> 20 mm, bottom </w:t>
            </w:r>
            <w:r w:rsidR="00C25131">
              <w:rPr>
                <w:rFonts w:ascii="Times New Roman" w:hAnsi="Times New Roman" w:cs="Times New Roman"/>
                <w:sz w:val="34"/>
                <w:szCs w:val="34"/>
              </w:rPr>
              <w:t>–</w:t>
            </w:r>
            <w:r>
              <w:rPr>
                <w:rFonts w:ascii="Times New Roman" w:hAnsi="Times New Roman" w:cs="Times New Roman"/>
                <w:sz w:val="34"/>
                <w:szCs w:val="34"/>
              </w:rPr>
              <w:t xml:space="preserve"> 20 mm. </w:t>
            </w:r>
          </w:p>
          <w:p w14:paraId="7D5EE61E" w14:textId="62493040" w:rsidR="009D6E3C" w:rsidRDefault="009D3E3D" w:rsidP="00C25131">
            <w:pPr>
              <w:widowControl w:val="0"/>
              <w:autoSpaceDE w:val="0"/>
              <w:autoSpaceDN w:val="0"/>
              <w:adjustRightInd w:val="0"/>
              <w:rPr>
                <w:rFonts w:ascii="Times New Roman" w:hAnsi="Times New Roman" w:cs="Times New Roman"/>
                <w:color w:val="0000FF"/>
                <w:sz w:val="32"/>
                <w:szCs w:val="32"/>
              </w:rPr>
            </w:pPr>
            <w:r>
              <w:rPr>
                <w:rFonts w:ascii="Times New Roman" w:hAnsi="Times New Roman" w:cs="Times New Roman"/>
                <w:color w:val="0000FF"/>
                <w:sz w:val="32"/>
                <w:szCs w:val="32"/>
              </w:rPr>
              <w:t>Font – Times New Roman, size 12</w:t>
            </w:r>
            <w:r w:rsidR="009D6E3C">
              <w:rPr>
                <w:rFonts w:ascii="Times New Roman" w:hAnsi="Times New Roman" w:cs="Times New Roman"/>
                <w:color w:val="0000FF"/>
                <w:sz w:val="32"/>
                <w:szCs w:val="32"/>
              </w:rPr>
              <w:t xml:space="preserve"> pt.</w:t>
            </w:r>
          </w:p>
          <w:p w14:paraId="7716D86F" w14:textId="77777777" w:rsidR="009D6E3C" w:rsidRDefault="009D6E3C" w:rsidP="00C25131">
            <w:pPr>
              <w:widowControl w:val="0"/>
              <w:autoSpaceDE w:val="0"/>
              <w:autoSpaceDN w:val="0"/>
              <w:adjustRightInd w:val="0"/>
              <w:rPr>
                <w:rFonts w:ascii="Times" w:hAnsi="Times" w:cs="Times"/>
              </w:rPr>
            </w:pPr>
          </w:p>
          <w:p w14:paraId="6E28DBAA" w14:textId="77777777" w:rsidR="00BE4E87" w:rsidRDefault="00BE4E87" w:rsidP="00C25131">
            <w:pPr>
              <w:widowControl w:val="0"/>
              <w:autoSpaceDE w:val="0"/>
              <w:autoSpaceDN w:val="0"/>
              <w:adjustRightInd w:val="0"/>
              <w:rPr>
                <w:rFonts w:ascii="Times" w:hAnsi="Times" w:cs="Times"/>
              </w:rPr>
            </w:pPr>
            <w:r>
              <w:rPr>
                <w:rFonts w:ascii="Times" w:hAnsi="Times" w:cs="Times"/>
                <w:b/>
                <w:bCs/>
                <w:i/>
                <w:iCs/>
                <w:sz w:val="34"/>
                <w:szCs w:val="34"/>
              </w:rPr>
              <w:t xml:space="preserve">The suggested structure of the article: </w:t>
            </w:r>
          </w:p>
          <w:p w14:paraId="0CA69AD2" w14:textId="4785FCF1" w:rsidR="00C25131" w:rsidRDefault="00BE4E87" w:rsidP="00C25131">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w:t>
            </w:r>
            <w:r w:rsidR="00EC5DF4">
              <w:rPr>
                <w:rFonts w:ascii="Times New Roman" w:hAnsi="Times New Roman" w:cs="Times New Roman"/>
                <w:sz w:val="34"/>
                <w:szCs w:val="34"/>
              </w:rPr>
              <w:t xml:space="preserve"> </w:t>
            </w:r>
            <w:r>
              <w:rPr>
                <w:rFonts w:ascii="Times" w:hAnsi="Times" w:cs="Times"/>
                <w:b/>
                <w:bCs/>
                <w:sz w:val="34"/>
                <w:szCs w:val="34"/>
              </w:rPr>
              <w:t xml:space="preserve">Introduction </w:t>
            </w:r>
            <w:r>
              <w:rPr>
                <w:rFonts w:ascii="Times New Roman" w:hAnsi="Times New Roman" w:cs="Times New Roman"/>
                <w:sz w:val="34"/>
                <w:szCs w:val="34"/>
              </w:rPr>
              <w:t>(the relevance of compulsory coverage</w:t>
            </w:r>
            <w:r w:rsidR="00C25131">
              <w:rPr>
                <w:rFonts w:ascii="Times New Roman" w:hAnsi="Times New Roman" w:cs="Times New Roman"/>
                <w:sz w:val="34"/>
                <w:szCs w:val="34"/>
              </w:rPr>
              <w:t>)</w:t>
            </w:r>
            <w:r>
              <w:rPr>
                <w:rFonts w:ascii="Times New Roman" w:hAnsi="Times New Roman" w:cs="Times New Roman"/>
                <w:sz w:val="34"/>
                <w:szCs w:val="34"/>
              </w:rPr>
              <w:t xml:space="preserve"> </w:t>
            </w:r>
          </w:p>
          <w:p w14:paraId="5E0A2F03" w14:textId="24B1F1CD" w:rsidR="00C25131" w:rsidRDefault="00BE4E87" w:rsidP="00C25131">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w:t>
            </w:r>
            <w:r w:rsidR="006C41FC">
              <w:rPr>
                <w:rFonts w:ascii="Times New Roman" w:hAnsi="Times New Roman" w:cs="Times New Roman"/>
                <w:sz w:val="34"/>
                <w:szCs w:val="34"/>
              </w:rPr>
              <w:t xml:space="preserve"> </w:t>
            </w:r>
            <w:r>
              <w:rPr>
                <w:rFonts w:ascii="Times" w:hAnsi="Times" w:cs="Times"/>
                <w:b/>
                <w:bCs/>
                <w:sz w:val="34"/>
                <w:szCs w:val="34"/>
              </w:rPr>
              <w:t xml:space="preserve">Background </w:t>
            </w:r>
            <w:r>
              <w:rPr>
                <w:rFonts w:ascii="Times New Roman" w:hAnsi="Times New Roman" w:cs="Times New Roman"/>
                <w:sz w:val="34"/>
                <w:szCs w:val="34"/>
              </w:rPr>
              <w:t xml:space="preserve">(analysis of recent research and publications); </w:t>
            </w:r>
          </w:p>
          <w:p w14:paraId="53D10133" w14:textId="2A458181" w:rsidR="00C25131" w:rsidRDefault="00BE4E87" w:rsidP="00C25131">
            <w:pPr>
              <w:widowControl w:val="0"/>
              <w:autoSpaceDE w:val="0"/>
              <w:autoSpaceDN w:val="0"/>
              <w:adjustRightInd w:val="0"/>
              <w:rPr>
                <w:rFonts w:ascii="Times" w:hAnsi="Times" w:cs="Times"/>
                <w:b/>
                <w:bCs/>
                <w:sz w:val="34"/>
                <w:szCs w:val="34"/>
              </w:rPr>
            </w:pPr>
            <w:r>
              <w:rPr>
                <w:rFonts w:ascii="Times" w:hAnsi="Times" w:cs="Times"/>
                <w:b/>
                <w:bCs/>
                <w:sz w:val="34"/>
                <w:szCs w:val="34"/>
              </w:rPr>
              <w:t>-</w:t>
            </w:r>
            <w:r w:rsidR="00EC5DF4">
              <w:rPr>
                <w:rFonts w:ascii="Times" w:hAnsi="Times" w:cs="Times"/>
                <w:b/>
                <w:bCs/>
                <w:sz w:val="34"/>
                <w:szCs w:val="34"/>
              </w:rPr>
              <w:t xml:space="preserve"> </w:t>
            </w:r>
            <w:r>
              <w:rPr>
                <w:rFonts w:ascii="Times" w:hAnsi="Times" w:cs="Times"/>
                <w:b/>
                <w:bCs/>
                <w:sz w:val="34"/>
                <w:szCs w:val="34"/>
              </w:rPr>
              <w:t>Methodology</w:t>
            </w:r>
            <w:r w:rsidR="00C25131" w:rsidRPr="00C25131">
              <w:rPr>
                <w:rFonts w:ascii="Times" w:hAnsi="Times" w:cs="Times"/>
                <w:bCs/>
                <w:sz w:val="34"/>
                <w:szCs w:val="34"/>
              </w:rPr>
              <w:t>;</w:t>
            </w:r>
          </w:p>
          <w:p w14:paraId="5C280801" w14:textId="77777777" w:rsidR="00C25131" w:rsidRDefault="00BE4E87" w:rsidP="00C25131">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 </w:t>
            </w:r>
            <w:r>
              <w:rPr>
                <w:rFonts w:ascii="Times" w:hAnsi="Times" w:cs="Times"/>
                <w:b/>
                <w:bCs/>
                <w:sz w:val="34"/>
                <w:szCs w:val="34"/>
              </w:rPr>
              <w:t xml:space="preserve">Subtitles </w:t>
            </w:r>
            <w:r>
              <w:rPr>
                <w:rFonts w:ascii="Times New Roman" w:hAnsi="Times New Roman" w:cs="Times New Roman"/>
                <w:sz w:val="34"/>
                <w:szCs w:val="34"/>
              </w:rPr>
              <w:t xml:space="preserve">to the content of the study (1-3); </w:t>
            </w:r>
          </w:p>
          <w:p w14:paraId="307FF5A1" w14:textId="427A1E59" w:rsidR="00BE4E87" w:rsidRDefault="00BE4E87" w:rsidP="00C25131">
            <w:pPr>
              <w:widowControl w:val="0"/>
              <w:autoSpaceDE w:val="0"/>
              <w:autoSpaceDN w:val="0"/>
              <w:adjustRightInd w:val="0"/>
              <w:rPr>
                <w:rFonts w:ascii="Times" w:hAnsi="Times" w:cs="Times"/>
              </w:rPr>
            </w:pPr>
            <w:r>
              <w:rPr>
                <w:rFonts w:ascii="Times New Roman" w:hAnsi="Times New Roman" w:cs="Times New Roman"/>
                <w:sz w:val="34"/>
                <w:szCs w:val="34"/>
              </w:rPr>
              <w:t>-</w:t>
            </w:r>
            <w:r w:rsidR="009D6E3C">
              <w:rPr>
                <w:rFonts w:ascii="Times New Roman" w:hAnsi="Times New Roman" w:cs="Times New Roman"/>
                <w:sz w:val="34"/>
                <w:szCs w:val="34"/>
              </w:rPr>
              <w:t xml:space="preserve"> </w:t>
            </w:r>
            <w:r>
              <w:rPr>
                <w:rFonts w:ascii="Times" w:hAnsi="Times" w:cs="Times"/>
                <w:b/>
                <w:bCs/>
                <w:sz w:val="34"/>
                <w:szCs w:val="34"/>
              </w:rPr>
              <w:t xml:space="preserve">Conclusions </w:t>
            </w:r>
            <w:r>
              <w:rPr>
                <w:rFonts w:ascii="Times New Roman" w:hAnsi="Times New Roman" w:cs="Times New Roman"/>
                <w:sz w:val="34"/>
                <w:szCs w:val="34"/>
              </w:rPr>
              <w:t xml:space="preserve">and </w:t>
            </w:r>
            <w:r>
              <w:rPr>
                <w:rFonts w:ascii="Times" w:hAnsi="Times" w:cs="Times"/>
                <w:b/>
                <w:bCs/>
                <w:sz w:val="34"/>
                <w:szCs w:val="34"/>
              </w:rPr>
              <w:t xml:space="preserve">prospects </w:t>
            </w:r>
            <w:r>
              <w:rPr>
                <w:rFonts w:ascii="Times New Roman" w:hAnsi="Times New Roman" w:cs="Times New Roman"/>
                <w:sz w:val="34"/>
                <w:szCs w:val="34"/>
              </w:rPr>
              <w:t xml:space="preserve">for further research. </w:t>
            </w:r>
          </w:p>
          <w:p w14:paraId="61EB1844" w14:textId="77777777" w:rsidR="009D6E3C" w:rsidRDefault="009D6E3C" w:rsidP="00C25131">
            <w:pPr>
              <w:widowControl w:val="0"/>
              <w:autoSpaceDE w:val="0"/>
              <w:autoSpaceDN w:val="0"/>
              <w:adjustRightInd w:val="0"/>
              <w:rPr>
                <w:rFonts w:ascii="Times New Roman" w:hAnsi="Times New Roman" w:cs="Times New Roman"/>
                <w:sz w:val="34"/>
                <w:szCs w:val="34"/>
              </w:rPr>
            </w:pPr>
          </w:p>
          <w:p w14:paraId="37FEF87B" w14:textId="2F11B448" w:rsidR="00BE4E87" w:rsidRPr="00BE4E87" w:rsidRDefault="00BE4E87" w:rsidP="00C25131">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Tables and other non-text objects should be numbered, placed inside the text, in the center </w:t>
            </w:r>
            <w:r w:rsidR="00C25131">
              <w:rPr>
                <w:rFonts w:ascii="Times New Roman" w:hAnsi="Times New Roman" w:cs="Times New Roman"/>
                <w:sz w:val="34"/>
                <w:szCs w:val="34"/>
              </w:rPr>
              <w:t>–</w:t>
            </w:r>
            <w:r>
              <w:rPr>
                <w:rFonts w:ascii="Times New Roman" w:hAnsi="Times New Roman" w:cs="Times New Roman"/>
                <w:sz w:val="34"/>
                <w:szCs w:val="34"/>
              </w:rPr>
              <w:t xml:space="preserve"> the figures (e.g., Figure 1, ...); above the table (e.g. Table 1 ...).</w:t>
            </w:r>
          </w:p>
        </w:tc>
      </w:tr>
      <w:tr w:rsidR="00BE4E87" w14:paraId="5CE66353" w14:textId="77777777" w:rsidTr="00BE4E87">
        <w:tc>
          <w:tcPr>
            <w:tcW w:w="2284" w:type="dxa"/>
          </w:tcPr>
          <w:p w14:paraId="55CD2DFB" w14:textId="77777777" w:rsidR="00BE4E87" w:rsidRPr="008B3A6A" w:rsidRDefault="00BE4E87" w:rsidP="00C25131">
            <w:pPr>
              <w:widowControl w:val="0"/>
              <w:autoSpaceDE w:val="0"/>
              <w:autoSpaceDN w:val="0"/>
              <w:adjustRightInd w:val="0"/>
              <w:rPr>
                <w:rFonts w:ascii="Times" w:hAnsi="Times" w:cs="Times"/>
                <w:sz w:val="36"/>
                <w:szCs w:val="36"/>
              </w:rPr>
            </w:pPr>
            <w:r w:rsidRPr="008B3A6A">
              <w:rPr>
                <w:rFonts w:ascii="Times" w:hAnsi="Times" w:cs="Times"/>
                <w:b/>
                <w:bCs/>
                <w:sz w:val="36"/>
                <w:szCs w:val="36"/>
              </w:rPr>
              <w:t>Making References in the text</w:t>
            </w:r>
          </w:p>
        </w:tc>
        <w:tc>
          <w:tcPr>
            <w:tcW w:w="7564" w:type="dxa"/>
          </w:tcPr>
          <w:p w14:paraId="4D6ED45A" w14:textId="73123B41" w:rsidR="0068519E" w:rsidRDefault="0068519E" w:rsidP="0068519E">
            <w:pPr>
              <w:widowControl w:val="0"/>
              <w:autoSpaceDE w:val="0"/>
              <w:autoSpaceDN w:val="0"/>
              <w:adjustRightInd w:val="0"/>
              <w:rPr>
                <w:rFonts w:ascii="Times New Roman" w:hAnsi="Times New Roman" w:cs="Times New Roman"/>
                <w:color w:val="0000FF"/>
                <w:sz w:val="34"/>
                <w:szCs w:val="34"/>
              </w:rPr>
            </w:pPr>
            <w:r>
              <w:rPr>
                <w:rFonts w:ascii="Times New Roman" w:hAnsi="Times New Roman" w:cs="Times New Roman"/>
                <w:color w:val="FF0000"/>
                <w:sz w:val="34"/>
                <w:szCs w:val="34"/>
              </w:rPr>
              <w:t xml:space="preserve">Please follow </w:t>
            </w:r>
            <w:r w:rsidR="007A441A">
              <w:rPr>
                <w:rFonts w:ascii="Times New Roman" w:hAnsi="Times New Roman" w:cs="Times New Roman"/>
                <w:color w:val="FF0000"/>
                <w:sz w:val="34"/>
                <w:szCs w:val="34"/>
                <w:lang w:val="uk-UA"/>
              </w:rPr>
              <w:t>general</w:t>
            </w:r>
            <w:bookmarkStart w:id="0" w:name="_GoBack"/>
            <w:bookmarkEnd w:id="0"/>
            <w:r w:rsidR="007A441A">
              <w:rPr>
                <w:rFonts w:ascii="Times New Roman" w:hAnsi="Times New Roman" w:cs="Times New Roman"/>
                <w:color w:val="FF0000"/>
                <w:sz w:val="34"/>
                <w:szCs w:val="34"/>
                <w:lang w:val="uk-UA"/>
              </w:rPr>
              <w:t xml:space="preserve"> </w:t>
            </w:r>
            <w:r>
              <w:rPr>
                <w:rFonts w:ascii="Times New Roman" w:hAnsi="Times New Roman" w:cs="Times New Roman"/>
                <w:color w:val="FF0000"/>
                <w:sz w:val="34"/>
                <w:szCs w:val="34"/>
              </w:rPr>
              <w:t>instructions of the UCU Press</w:t>
            </w:r>
            <w:r>
              <w:rPr>
                <w:rFonts w:ascii="Times New Roman" w:hAnsi="Times New Roman" w:cs="Times New Roman"/>
                <w:color w:val="0000FF"/>
                <w:sz w:val="34"/>
                <w:szCs w:val="34"/>
              </w:rPr>
              <w:t xml:space="preserve"> </w:t>
            </w:r>
          </w:p>
          <w:p w14:paraId="673E5241" w14:textId="422F9832" w:rsidR="00BE4E87" w:rsidRPr="007A441A" w:rsidRDefault="0068519E" w:rsidP="00843515">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Font: Times New Roman, size 10 pt. </w:t>
            </w:r>
          </w:p>
        </w:tc>
      </w:tr>
      <w:tr w:rsidR="00BE4E87" w14:paraId="0B8E5F54" w14:textId="77777777" w:rsidTr="00BE4E87">
        <w:tc>
          <w:tcPr>
            <w:tcW w:w="2284" w:type="dxa"/>
          </w:tcPr>
          <w:p w14:paraId="03CB9070" w14:textId="003E7819" w:rsidR="00BE4E87" w:rsidRPr="008B3A6A" w:rsidRDefault="00BE4E87" w:rsidP="0068519E">
            <w:pPr>
              <w:widowControl w:val="0"/>
              <w:autoSpaceDE w:val="0"/>
              <w:autoSpaceDN w:val="0"/>
              <w:adjustRightInd w:val="0"/>
              <w:rPr>
                <w:rFonts w:ascii="Times" w:hAnsi="Times" w:cs="Times"/>
                <w:sz w:val="36"/>
                <w:szCs w:val="36"/>
              </w:rPr>
            </w:pPr>
            <w:r w:rsidRPr="008B3A6A">
              <w:rPr>
                <w:rFonts w:ascii="Times" w:hAnsi="Times" w:cs="Times"/>
                <w:b/>
                <w:bCs/>
                <w:sz w:val="36"/>
                <w:szCs w:val="36"/>
              </w:rPr>
              <w:t xml:space="preserve">Number of </w:t>
            </w:r>
            <w:r w:rsidR="0068519E">
              <w:rPr>
                <w:rFonts w:ascii="Times" w:hAnsi="Times" w:cs="Times"/>
                <w:b/>
                <w:bCs/>
                <w:sz w:val="36"/>
                <w:szCs w:val="36"/>
              </w:rPr>
              <w:t>characters</w:t>
            </w:r>
            <w:r w:rsidRPr="008B3A6A">
              <w:rPr>
                <w:rFonts w:ascii="Times" w:hAnsi="Times" w:cs="Times"/>
                <w:b/>
                <w:bCs/>
                <w:sz w:val="36"/>
                <w:szCs w:val="36"/>
              </w:rPr>
              <w:t xml:space="preserve"> in the text excluding references</w:t>
            </w:r>
          </w:p>
        </w:tc>
        <w:tc>
          <w:tcPr>
            <w:tcW w:w="7564" w:type="dxa"/>
          </w:tcPr>
          <w:p w14:paraId="4633256A" w14:textId="77777777" w:rsidR="00C25131" w:rsidRDefault="00C25131" w:rsidP="00C25131">
            <w:pPr>
              <w:widowControl w:val="0"/>
              <w:autoSpaceDE w:val="0"/>
              <w:autoSpaceDN w:val="0"/>
              <w:adjustRightInd w:val="0"/>
              <w:rPr>
                <w:rFonts w:ascii="Times New Roman" w:hAnsi="Times New Roman" w:cs="Times New Roman"/>
                <w:sz w:val="32"/>
                <w:szCs w:val="32"/>
              </w:rPr>
            </w:pPr>
          </w:p>
          <w:p w14:paraId="3370DB00" w14:textId="0AD6F8F0" w:rsidR="00BE4E87" w:rsidRDefault="0068519E" w:rsidP="00C25131">
            <w:pPr>
              <w:widowControl w:val="0"/>
              <w:autoSpaceDE w:val="0"/>
              <w:autoSpaceDN w:val="0"/>
              <w:adjustRightInd w:val="0"/>
              <w:rPr>
                <w:rFonts w:ascii="Times" w:hAnsi="Times" w:cs="Times"/>
              </w:rPr>
            </w:pPr>
            <w:r>
              <w:rPr>
                <w:rFonts w:ascii="Times New Roman" w:hAnsi="Times New Roman" w:cs="Times New Roman"/>
                <w:sz w:val="32"/>
                <w:szCs w:val="32"/>
              </w:rPr>
              <w:t>20 0</w:t>
            </w:r>
            <w:r w:rsidR="00F43221">
              <w:rPr>
                <w:rFonts w:ascii="Times New Roman" w:hAnsi="Times New Roman" w:cs="Times New Roman"/>
                <w:sz w:val="32"/>
                <w:szCs w:val="32"/>
              </w:rPr>
              <w:t xml:space="preserve">00 </w:t>
            </w:r>
            <w:r>
              <w:rPr>
                <w:rFonts w:ascii="Times New Roman" w:hAnsi="Times New Roman" w:cs="Times New Roman"/>
                <w:sz w:val="32"/>
                <w:szCs w:val="32"/>
              </w:rPr>
              <w:t>–</w:t>
            </w:r>
            <w:r w:rsidR="00F43221">
              <w:rPr>
                <w:rFonts w:ascii="Times New Roman" w:hAnsi="Times New Roman" w:cs="Times New Roman"/>
                <w:sz w:val="32"/>
                <w:szCs w:val="32"/>
              </w:rPr>
              <w:t xml:space="preserve"> </w:t>
            </w:r>
            <w:r w:rsidR="00BE4E87">
              <w:rPr>
                <w:rFonts w:ascii="Times New Roman" w:hAnsi="Times New Roman" w:cs="Times New Roman"/>
                <w:sz w:val="32"/>
                <w:szCs w:val="32"/>
              </w:rPr>
              <w:t>4</w:t>
            </w:r>
            <w:r>
              <w:rPr>
                <w:rFonts w:ascii="Times New Roman" w:hAnsi="Times New Roman" w:cs="Times New Roman"/>
                <w:sz w:val="32"/>
                <w:szCs w:val="32"/>
              </w:rPr>
              <w:t xml:space="preserve">0 </w:t>
            </w:r>
            <w:r w:rsidR="00BE4E87">
              <w:rPr>
                <w:rFonts w:ascii="Times New Roman" w:hAnsi="Times New Roman" w:cs="Times New Roman"/>
                <w:sz w:val="32"/>
                <w:szCs w:val="32"/>
              </w:rPr>
              <w:t>000</w:t>
            </w:r>
          </w:p>
        </w:tc>
      </w:tr>
    </w:tbl>
    <w:p w14:paraId="0E833D97" w14:textId="77777777" w:rsidR="005E73D1" w:rsidRDefault="005E73D1" w:rsidP="00C25131"/>
    <w:sectPr w:rsidR="005E73D1" w:rsidSect="00BE4E87">
      <w:footerReference w:type="even" r:id="rId7"/>
      <w:footerReference w:type="default" r:id="rId8"/>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476B8" w14:textId="77777777" w:rsidR="00944B07" w:rsidRDefault="00944B07" w:rsidP="00944B07">
      <w:r>
        <w:separator/>
      </w:r>
    </w:p>
  </w:endnote>
  <w:endnote w:type="continuationSeparator" w:id="0">
    <w:p w14:paraId="1C10385B" w14:textId="77777777" w:rsidR="00944B07" w:rsidRDefault="00944B07" w:rsidP="0094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73138" w14:textId="77777777" w:rsidR="00944B07" w:rsidRDefault="00944B07" w:rsidP="009E76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25E45" w14:textId="77777777" w:rsidR="00944B07" w:rsidRDefault="00944B07" w:rsidP="00944B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DA3A5" w14:textId="77777777" w:rsidR="00944B07" w:rsidRDefault="00944B07" w:rsidP="009E76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41A">
      <w:rPr>
        <w:rStyle w:val="PageNumber"/>
        <w:noProof/>
      </w:rPr>
      <w:t>1</w:t>
    </w:r>
    <w:r>
      <w:rPr>
        <w:rStyle w:val="PageNumber"/>
      </w:rPr>
      <w:fldChar w:fldCharType="end"/>
    </w:r>
  </w:p>
  <w:p w14:paraId="114F0208" w14:textId="77777777" w:rsidR="00944B07" w:rsidRDefault="00944B07" w:rsidP="00944B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97576" w14:textId="77777777" w:rsidR="00944B07" w:rsidRDefault="00944B07" w:rsidP="00944B07">
      <w:r>
        <w:separator/>
      </w:r>
    </w:p>
  </w:footnote>
  <w:footnote w:type="continuationSeparator" w:id="0">
    <w:p w14:paraId="483462BC" w14:textId="77777777" w:rsidR="00944B07" w:rsidRDefault="00944B07" w:rsidP="00944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AA"/>
    <w:rsid w:val="00004C54"/>
    <w:rsid w:val="0004146A"/>
    <w:rsid w:val="00095C0A"/>
    <w:rsid w:val="001145C2"/>
    <w:rsid w:val="0021092C"/>
    <w:rsid w:val="0021753C"/>
    <w:rsid w:val="002826AA"/>
    <w:rsid w:val="003426F3"/>
    <w:rsid w:val="003E729F"/>
    <w:rsid w:val="004919E9"/>
    <w:rsid w:val="004C3EBD"/>
    <w:rsid w:val="005E73D1"/>
    <w:rsid w:val="006269D0"/>
    <w:rsid w:val="0068519E"/>
    <w:rsid w:val="006C41FC"/>
    <w:rsid w:val="00706DE4"/>
    <w:rsid w:val="00747BF0"/>
    <w:rsid w:val="00777BA7"/>
    <w:rsid w:val="007A441A"/>
    <w:rsid w:val="00843515"/>
    <w:rsid w:val="00864D83"/>
    <w:rsid w:val="008B3A6A"/>
    <w:rsid w:val="008E69CB"/>
    <w:rsid w:val="009063A2"/>
    <w:rsid w:val="00944B07"/>
    <w:rsid w:val="00973CDB"/>
    <w:rsid w:val="009D3E3D"/>
    <w:rsid w:val="009D6E3C"/>
    <w:rsid w:val="00A1433C"/>
    <w:rsid w:val="00A833B2"/>
    <w:rsid w:val="00A85099"/>
    <w:rsid w:val="00B05CFA"/>
    <w:rsid w:val="00B6179F"/>
    <w:rsid w:val="00B80480"/>
    <w:rsid w:val="00BB1B01"/>
    <w:rsid w:val="00BE4E87"/>
    <w:rsid w:val="00C25131"/>
    <w:rsid w:val="00C6110D"/>
    <w:rsid w:val="00C749CA"/>
    <w:rsid w:val="00D518D1"/>
    <w:rsid w:val="00EC5DF4"/>
    <w:rsid w:val="00EF2FFF"/>
    <w:rsid w:val="00F43221"/>
    <w:rsid w:val="00F45375"/>
    <w:rsid w:val="00F96B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7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6AA"/>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2826AA"/>
    <w:rPr>
      <w:rFonts w:ascii="Lucida Grande CY" w:hAnsi="Lucida Grande CY" w:cs="Lucida Grande CY"/>
      <w:sz w:val="18"/>
      <w:szCs w:val="18"/>
    </w:rPr>
  </w:style>
  <w:style w:type="table" w:styleId="TableGrid">
    <w:name w:val="Table Grid"/>
    <w:basedOn w:val="TableNormal"/>
    <w:uiPriority w:val="59"/>
    <w:rsid w:val="00BE4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44B07"/>
    <w:pPr>
      <w:tabs>
        <w:tab w:val="center" w:pos="4153"/>
        <w:tab w:val="right" w:pos="8306"/>
      </w:tabs>
    </w:pPr>
  </w:style>
  <w:style w:type="character" w:customStyle="1" w:styleId="FooterChar">
    <w:name w:val="Footer Char"/>
    <w:basedOn w:val="DefaultParagraphFont"/>
    <w:link w:val="Footer"/>
    <w:uiPriority w:val="99"/>
    <w:rsid w:val="00944B07"/>
  </w:style>
  <w:style w:type="character" w:styleId="PageNumber">
    <w:name w:val="page number"/>
    <w:basedOn w:val="DefaultParagraphFont"/>
    <w:uiPriority w:val="99"/>
    <w:semiHidden/>
    <w:unhideWhenUsed/>
    <w:rsid w:val="00944B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6AA"/>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2826AA"/>
    <w:rPr>
      <w:rFonts w:ascii="Lucida Grande CY" w:hAnsi="Lucida Grande CY" w:cs="Lucida Grande CY"/>
      <w:sz w:val="18"/>
      <w:szCs w:val="18"/>
    </w:rPr>
  </w:style>
  <w:style w:type="table" w:styleId="TableGrid">
    <w:name w:val="Table Grid"/>
    <w:basedOn w:val="TableNormal"/>
    <w:uiPriority w:val="59"/>
    <w:rsid w:val="00BE4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44B07"/>
    <w:pPr>
      <w:tabs>
        <w:tab w:val="center" w:pos="4153"/>
        <w:tab w:val="right" w:pos="8306"/>
      </w:tabs>
    </w:pPr>
  </w:style>
  <w:style w:type="character" w:customStyle="1" w:styleId="FooterChar">
    <w:name w:val="Footer Char"/>
    <w:basedOn w:val="DefaultParagraphFont"/>
    <w:link w:val="Footer"/>
    <w:uiPriority w:val="99"/>
    <w:rsid w:val="00944B07"/>
  </w:style>
  <w:style w:type="character" w:styleId="PageNumber">
    <w:name w:val="page number"/>
    <w:basedOn w:val="DefaultParagraphFont"/>
    <w:uiPriority w:val="99"/>
    <w:semiHidden/>
    <w:unhideWhenUsed/>
    <w:rsid w:val="0094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347</Words>
  <Characters>1981</Characters>
  <Application>Microsoft Macintosh Word</Application>
  <DocSecurity>0</DocSecurity>
  <Lines>16</Lines>
  <Paragraphs>4</Paragraphs>
  <ScaleCrop>false</ScaleCrop>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Horiacha</dc:creator>
  <cp:keywords/>
  <dc:description/>
  <cp:lastModifiedBy>Maria Horiacha</cp:lastModifiedBy>
  <cp:revision>37</cp:revision>
  <dcterms:created xsi:type="dcterms:W3CDTF">2017-12-30T18:29:00Z</dcterms:created>
  <dcterms:modified xsi:type="dcterms:W3CDTF">2018-01-12T22:42:00Z</dcterms:modified>
</cp:coreProperties>
</file>